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D" w:rsidRDefault="008C238D">
      <w:pPr>
        <w:pStyle w:val="Textoindependiente"/>
        <w:spacing w:before="9"/>
        <w:ind w:left="0"/>
        <w:rPr>
          <w:rFonts w:ascii="Times New Roman"/>
          <w:sz w:val="15"/>
        </w:rPr>
      </w:pPr>
    </w:p>
    <w:p w:rsidR="008C238D" w:rsidRDefault="00523DBD">
      <w:pPr>
        <w:pStyle w:val="Ttulo1"/>
        <w:ind w:left="1764"/>
      </w:pPr>
      <w:r>
        <w:t>ESPECIALIZACIÓN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CULTIVOS</w:t>
      </w:r>
      <w:r>
        <w:rPr>
          <w:spacing w:val="-2"/>
        </w:rPr>
        <w:t xml:space="preserve"> </w:t>
      </w:r>
      <w:r>
        <w:t>INTENSIVOS</w:t>
      </w:r>
    </w:p>
    <w:p w:rsidR="008C238D" w:rsidRDefault="00523DBD">
      <w:pPr>
        <w:spacing w:before="140"/>
        <w:ind w:left="1764" w:right="174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Presentación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 w:rsidR="00A570EE">
        <w:rPr>
          <w:rFonts w:ascii="Arial" w:hAnsi="Arial"/>
          <w:b/>
          <w:spacing w:val="-2"/>
          <w:sz w:val="24"/>
        </w:rPr>
        <w:t xml:space="preserve">Proyecto del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Final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Integrador</w:t>
      </w:r>
    </w:p>
    <w:p w:rsidR="008C238D" w:rsidRDefault="00523DBD">
      <w:pPr>
        <w:pStyle w:val="Textoindependiente"/>
        <w:spacing w:before="136" w:line="360" w:lineRule="auto"/>
        <w:ind w:right="201" w:firstLine="707"/>
        <w:jc w:val="both"/>
      </w:pPr>
      <w:r>
        <w:t>El alumno deberá elaborar y aprobar un trabajo final integrador (TFI)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demostrará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adquiridas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cursado de la carrera. Con el TFI se pretende que el alumno logre integrar los</w:t>
      </w:r>
      <w:r>
        <w:rPr>
          <w:spacing w:val="1"/>
        </w:rPr>
        <w:t xml:space="preserve"> </w:t>
      </w:r>
      <w:r>
        <w:t>conocimientos y completar su formación en el desarrollo de la capacidad crítica</w:t>
      </w:r>
      <w:r>
        <w:rPr>
          <w:spacing w:val="-64"/>
        </w:rPr>
        <w:t xml:space="preserve"> </w:t>
      </w:r>
      <w:r>
        <w:t>y en la habilidad para</w:t>
      </w:r>
      <w:r>
        <w:rPr>
          <w:spacing w:val="66"/>
        </w:rPr>
        <w:t xml:space="preserve"> </w:t>
      </w:r>
      <w:r>
        <w:t>interpretar, evaluar y llegar a una posible solución ante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problema.</w:t>
      </w:r>
    </w:p>
    <w:p w:rsidR="008C238D" w:rsidRDefault="00523DBD">
      <w:pPr>
        <w:pStyle w:val="Textoindependiente"/>
        <w:spacing w:before="1" w:line="360" w:lineRule="auto"/>
        <w:ind w:right="198" w:firstLine="707"/>
        <w:jc w:val="both"/>
      </w:pP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académico. Sólo lo podrá presentar cuando haya aprobado la totalidad de los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Estudios.</w:t>
      </w:r>
    </w:p>
    <w:p w:rsidR="008C238D" w:rsidRDefault="00523DBD">
      <w:pPr>
        <w:pStyle w:val="Textoindependiente"/>
        <w:spacing w:line="360" w:lineRule="auto"/>
        <w:ind w:right="193" w:firstLine="707"/>
        <w:jc w:val="both"/>
      </w:pPr>
      <w:r>
        <w:t>El TFI tiene el objetivo de promover la integración de los conceptos</w:t>
      </w:r>
      <w:r>
        <w:rPr>
          <w:spacing w:val="1"/>
        </w:rPr>
        <w:t xml:space="preserve"> </w:t>
      </w:r>
      <w:r>
        <w:t>teórico- prácticos de los diferentes cursos de la carrera y de aplicarlos ante</w:t>
      </w:r>
      <w:r>
        <w:rPr>
          <w:spacing w:val="1"/>
        </w:rPr>
        <w:t xml:space="preserve"> </w:t>
      </w:r>
      <w:r>
        <w:t>situaciones concretas de índole profesional en el marco de una producción</w:t>
      </w:r>
      <w:r>
        <w:rPr>
          <w:spacing w:val="1"/>
        </w:rPr>
        <w:t xml:space="preserve"> </w:t>
      </w:r>
      <w:r>
        <w:t>intensiva, ambientalmente sustentable y económicamente competitiva. El tema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limitado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definido,</w:t>
      </w:r>
      <w:r>
        <w:rPr>
          <w:spacing w:val="1"/>
        </w:rPr>
        <w:t xml:space="preserve"> </w:t>
      </w:r>
      <w:r>
        <w:t>preferiblemente</w:t>
      </w:r>
      <w:r>
        <w:rPr>
          <w:spacing w:val="-3"/>
        </w:rPr>
        <w:t xml:space="preserve"> </w:t>
      </w:r>
      <w:r>
        <w:t>aplicable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interesado.</w:t>
      </w:r>
    </w:p>
    <w:p w:rsidR="008C238D" w:rsidRDefault="00523DBD">
      <w:pPr>
        <w:pStyle w:val="Textoindependiente"/>
        <w:spacing w:before="1" w:line="360" w:lineRule="auto"/>
        <w:ind w:right="196" w:firstLine="707"/>
        <w:jc w:val="both"/>
      </w:pPr>
      <w:r>
        <w:t>La importancia del tema, el interés personal y la posibilidad de dirección</w:t>
      </w:r>
      <w:r>
        <w:rPr>
          <w:spacing w:val="1"/>
        </w:rPr>
        <w:t xml:space="preserve"> </w:t>
      </w:r>
      <w:r>
        <w:t>del trabajo, se consideran fundamentales para seleccionar un problema de</w:t>
      </w:r>
      <w:r>
        <w:rPr>
          <w:spacing w:val="1"/>
        </w:rPr>
        <w:t xml:space="preserve"> </w:t>
      </w:r>
      <w:r>
        <w:t>estudio. El estudiante deberá obtener resultados que signifiquen abordar 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incumbencia profesional, planteando posibles soluciones. Para llegar a esta</w:t>
      </w:r>
      <w:r>
        <w:rPr>
          <w:spacing w:val="1"/>
        </w:rPr>
        <w:t xml:space="preserve"> </w:t>
      </w:r>
      <w:r>
        <w:t>instancia,</w:t>
      </w:r>
      <w:r>
        <w:rPr>
          <w:spacing w:val="4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aplicará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metodología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diagnóstico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resolución,</w:t>
      </w:r>
      <w:r>
        <w:rPr>
          <w:spacing w:val="44"/>
        </w:rPr>
        <w:t xml:space="preserve"> </w:t>
      </w:r>
      <w:r>
        <w:t>realizando</w:t>
      </w:r>
      <w:r>
        <w:rPr>
          <w:spacing w:val="-6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bibliográfica,</w:t>
      </w:r>
      <w:r>
        <w:rPr>
          <w:spacing w:val="1"/>
        </w:rPr>
        <w:t xml:space="preserve"> </w:t>
      </w:r>
      <w:r>
        <w:t>a los 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lograr la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tecnológica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 problema derivada del campo de estudio de los Cultivos Intensivos,</w:t>
      </w:r>
      <w:r>
        <w:rPr>
          <w:spacing w:val="1"/>
        </w:rPr>
        <w:t xml:space="preserve"> </w:t>
      </w:r>
      <w:r>
        <w:t>que permita evidenciar la integración de aprendizajes realizados en el proceso</w:t>
      </w:r>
      <w:r>
        <w:rPr>
          <w:spacing w:val="1"/>
        </w:rPr>
        <w:t xml:space="preserve"> </w:t>
      </w:r>
      <w:r>
        <w:t>formativo.</w:t>
      </w:r>
    </w:p>
    <w:p w:rsidR="008C238D" w:rsidRDefault="00523DBD">
      <w:pPr>
        <w:pStyle w:val="Textoindependiente"/>
        <w:spacing w:line="360" w:lineRule="auto"/>
        <w:ind w:right="196" w:firstLine="707"/>
        <w:jc w:val="both"/>
      </w:pPr>
      <w:r>
        <w:t xml:space="preserve">El alumno podrá presentar el </w:t>
      </w:r>
      <w:r>
        <w:rPr>
          <w:rFonts w:ascii="Arial" w:hAnsi="Arial"/>
          <w:b/>
        </w:rPr>
        <w:t xml:space="preserve">Proyecto de TFI </w:t>
      </w:r>
      <w:r>
        <w:t>cuando haya finalizado el</w:t>
      </w:r>
      <w:r>
        <w:rPr>
          <w:spacing w:val="1"/>
        </w:rPr>
        <w:t xml:space="preserve"> </w:t>
      </w:r>
      <w:r>
        <w:t xml:space="preserve">cursado del segundo cuatrimestre de la carrera. Deberá realizarlo por </w:t>
      </w:r>
      <w:r>
        <w:rPr>
          <w:rFonts w:ascii="Arial" w:hAnsi="Arial"/>
          <w:b/>
          <w:i/>
        </w:rPr>
        <w:t>nota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dirigida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al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Decano</w:t>
      </w:r>
      <w:r>
        <w:rPr>
          <w:rFonts w:ascii="Arial" w:hAnsi="Arial"/>
          <w:b/>
          <w:i/>
          <w:spacing w:val="1"/>
        </w:rPr>
        <w:t xml:space="preserve"> </w:t>
      </w:r>
      <w:r w:rsidR="00A570EE" w:rsidRPr="006B6797">
        <w:rPr>
          <w:rFonts w:ascii="Arial" w:hAnsi="Arial" w:cs="Arial"/>
        </w:rPr>
        <w:t xml:space="preserve">(por correo electrónico a </w:t>
      </w:r>
      <w:hyperlink r:id="rId7" w:history="1">
        <w:r w:rsidR="00A570EE" w:rsidRPr="006B6797">
          <w:rPr>
            <w:rFonts w:ascii="Arial" w:hAnsi="Arial" w:cs="Arial"/>
          </w:rPr>
          <w:t>mesaentradas@fca.unl.edu.ar</w:t>
        </w:r>
      </w:hyperlink>
      <w:r w:rsidR="00A570EE" w:rsidRPr="006B6797">
        <w:rPr>
          <w:rFonts w:ascii="Arial" w:hAnsi="Arial" w:cs="Arial"/>
        </w:rPr>
        <w:t>,</w:t>
      </w:r>
      <w:r w:rsidR="00A570EE">
        <w:rPr>
          <w:rFonts w:ascii="Arial" w:hAnsi="Arial" w:cs="Arial"/>
        </w:rPr>
        <w:t xml:space="preserve"> </w:t>
      </w:r>
      <w:r w:rsidR="00A570EE" w:rsidRPr="006B6797">
        <w:rPr>
          <w:rFonts w:ascii="Arial" w:hAnsi="Arial" w:cs="Arial"/>
        </w:rPr>
        <w:t>todo digitalizado y en formato PDF)</w:t>
      </w:r>
      <w:r w:rsidR="00A570EE">
        <w:rPr>
          <w:rFonts w:ascii="Arial" w:hAnsi="Arial" w:cs="Arial"/>
        </w:rPr>
        <w:t xml:space="preserve"> </w:t>
      </w:r>
      <w:r>
        <w:t>debiendo</w:t>
      </w:r>
      <w:r>
        <w:rPr>
          <w:spacing w:val="-1"/>
        </w:rPr>
        <w:t xml:space="preserve"> </w:t>
      </w:r>
      <w:r>
        <w:t>acompañar los</w:t>
      </w:r>
      <w:r>
        <w:rPr>
          <w:spacing w:val="-3"/>
        </w:rPr>
        <w:t xml:space="preserve"> </w:t>
      </w:r>
      <w:r>
        <w:t>siguientes requisitos:</w:t>
      </w:r>
    </w:p>
    <w:p w:rsidR="008C238D" w:rsidRDefault="008C238D">
      <w:pPr>
        <w:spacing w:line="360" w:lineRule="auto"/>
        <w:jc w:val="both"/>
        <w:sectPr w:rsidR="008C238D">
          <w:headerReference w:type="default" r:id="rId8"/>
          <w:footerReference w:type="default" r:id="rId9"/>
          <w:type w:val="continuous"/>
          <w:pgSz w:w="11910" w:h="16840"/>
          <w:pgMar w:top="1960" w:right="1500" w:bottom="1240" w:left="1480" w:header="708" w:footer="1056" w:gutter="0"/>
          <w:pgNumType w:start="1"/>
          <w:cols w:space="720"/>
        </w:sectPr>
      </w:pPr>
    </w:p>
    <w:p w:rsidR="008C238D" w:rsidRDefault="008C238D">
      <w:pPr>
        <w:pStyle w:val="Textoindependiente"/>
        <w:spacing w:before="9"/>
        <w:ind w:left="0"/>
        <w:rPr>
          <w:sz w:val="15"/>
        </w:rPr>
      </w:pPr>
    </w:p>
    <w:p w:rsidR="008C238D" w:rsidRDefault="00523DBD">
      <w:pPr>
        <w:pStyle w:val="Prrafodelista"/>
        <w:numPr>
          <w:ilvl w:val="0"/>
          <w:numId w:val="3"/>
        </w:numPr>
        <w:tabs>
          <w:tab w:val="left" w:pos="1218"/>
        </w:tabs>
        <w:spacing w:before="92" w:line="360" w:lineRule="auto"/>
        <w:ind w:right="204" w:firstLine="707"/>
        <w:jc w:val="both"/>
        <w:rPr>
          <w:sz w:val="24"/>
        </w:rPr>
      </w:pPr>
      <w:r>
        <w:rPr>
          <w:sz w:val="24"/>
        </w:rPr>
        <w:t>Proyecto de TFI, que incluya: tema, objetivos, metodología, estructura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contenido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bibliografía.</w:t>
      </w:r>
    </w:p>
    <w:p w:rsidR="008C238D" w:rsidRDefault="00523DBD">
      <w:pPr>
        <w:pStyle w:val="Prrafodelista"/>
        <w:numPr>
          <w:ilvl w:val="0"/>
          <w:numId w:val="3"/>
        </w:numPr>
        <w:tabs>
          <w:tab w:val="left" w:pos="1230"/>
        </w:tabs>
        <w:spacing w:line="360" w:lineRule="auto"/>
        <w:ind w:right="201" w:firstLine="707"/>
        <w:jc w:val="both"/>
        <w:rPr>
          <w:sz w:val="24"/>
        </w:rPr>
      </w:pPr>
      <w:r>
        <w:rPr>
          <w:sz w:val="24"/>
        </w:rPr>
        <w:t>Propuesta del Director, y en el caso de que el proyecto contemple 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más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una</w:t>
      </w:r>
      <w:r>
        <w:rPr>
          <w:spacing w:val="37"/>
          <w:sz w:val="24"/>
        </w:rPr>
        <w:t xml:space="preserve"> </w:t>
      </w:r>
      <w:r>
        <w:rPr>
          <w:sz w:val="24"/>
        </w:rPr>
        <w:t>disciplina</w:t>
      </w:r>
      <w:r>
        <w:rPr>
          <w:spacing w:val="36"/>
          <w:sz w:val="24"/>
        </w:rPr>
        <w:t xml:space="preserve"> </w:t>
      </w:r>
      <w:r>
        <w:rPr>
          <w:sz w:val="24"/>
        </w:rPr>
        <w:t>principal,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Codirector,</w:t>
      </w:r>
      <w:r>
        <w:rPr>
          <w:spacing w:val="30"/>
          <w:sz w:val="24"/>
        </w:rPr>
        <w:t xml:space="preserve"> </w:t>
      </w:r>
      <w:r>
        <w:rPr>
          <w:sz w:val="24"/>
        </w:rPr>
        <w:t>acompañada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curriculum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vitae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ambos.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externo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 Nacional del Litoral se deberá proponer un Codirector de esta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institución.</w:t>
      </w:r>
    </w:p>
    <w:p w:rsidR="008C238D" w:rsidRDefault="00523DBD">
      <w:pPr>
        <w:pStyle w:val="Prrafodelista"/>
        <w:numPr>
          <w:ilvl w:val="0"/>
          <w:numId w:val="3"/>
        </w:numPr>
        <w:tabs>
          <w:tab w:val="left" w:pos="1329"/>
        </w:tabs>
        <w:spacing w:before="2" w:line="360" w:lineRule="auto"/>
        <w:ind w:right="199" w:firstLine="707"/>
        <w:jc w:val="both"/>
        <w:rPr>
          <w:sz w:val="24"/>
        </w:rPr>
      </w:pPr>
      <w:r w:rsidRPr="00A570EE">
        <w:rPr>
          <w:b/>
          <w:sz w:val="24"/>
        </w:rPr>
        <w:t>Nota</w:t>
      </w:r>
      <w:r w:rsidRPr="00A570EE">
        <w:rPr>
          <w:b/>
          <w:spacing w:val="1"/>
          <w:sz w:val="24"/>
        </w:rPr>
        <w:t xml:space="preserve"> </w:t>
      </w:r>
      <w:r w:rsidRPr="00A570EE">
        <w:rPr>
          <w:b/>
          <w:sz w:val="24"/>
        </w:rPr>
        <w:t>firmada</w:t>
      </w:r>
      <w:r w:rsidRPr="00A570EE">
        <w:rPr>
          <w:b/>
          <w:spacing w:val="1"/>
          <w:sz w:val="24"/>
        </w:rPr>
        <w:t xml:space="preserve"> </w:t>
      </w:r>
      <w:r w:rsidRPr="00A570EE">
        <w:rPr>
          <w:b/>
          <w:sz w:val="24"/>
        </w:rPr>
        <w:t>por</w:t>
      </w:r>
      <w:r w:rsidRPr="00A570EE">
        <w:rPr>
          <w:b/>
          <w:spacing w:val="1"/>
          <w:sz w:val="24"/>
        </w:rPr>
        <w:t xml:space="preserve"> </w:t>
      </w:r>
      <w:r w:rsidRPr="00A570EE">
        <w:rPr>
          <w:b/>
          <w:sz w:val="24"/>
        </w:rPr>
        <w:t>el</w:t>
      </w:r>
      <w:r w:rsidRPr="00A570EE">
        <w:rPr>
          <w:b/>
          <w:spacing w:val="1"/>
          <w:sz w:val="24"/>
        </w:rPr>
        <w:t xml:space="preserve"> </w:t>
      </w:r>
      <w:r w:rsidRPr="00A570EE">
        <w:rPr>
          <w:b/>
          <w:sz w:val="24"/>
        </w:rPr>
        <w:t>Director</w:t>
      </w:r>
      <w:r w:rsidRPr="00A570EE">
        <w:rPr>
          <w:b/>
          <w:spacing w:val="1"/>
          <w:sz w:val="24"/>
        </w:rPr>
        <w:t xml:space="preserve"> </w:t>
      </w:r>
      <w:r w:rsidRPr="00A570EE">
        <w:rPr>
          <w:b/>
          <w:sz w:val="24"/>
        </w:rPr>
        <w:t>y</w:t>
      </w:r>
      <w:r w:rsidRPr="00A570EE">
        <w:rPr>
          <w:b/>
          <w:spacing w:val="1"/>
          <w:sz w:val="24"/>
        </w:rPr>
        <w:t xml:space="preserve"> </w:t>
      </w:r>
      <w:r w:rsidRPr="00A570EE">
        <w:rPr>
          <w:b/>
          <w:sz w:val="24"/>
        </w:rPr>
        <w:t>Codirector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correspondiere,</w:t>
      </w:r>
      <w:r>
        <w:rPr>
          <w:spacing w:val="1"/>
          <w:sz w:val="24"/>
        </w:rPr>
        <w:t xml:space="preserve"> </w:t>
      </w:r>
      <w:r>
        <w:rPr>
          <w:sz w:val="24"/>
        </w:rPr>
        <w:t>aceptando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proyecto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avalando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propuesto.</w:t>
      </w:r>
    </w:p>
    <w:p w:rsidR="008C238D" w:rsidRDefault="008C238D">
      <w:pPr>
        <w:pStyle w:val="Textoindependiente"/>
        <w:spacing w:before="11"/>
        <w:ind w:left="0"/>
        <w:rPr>
          <w:sz w:val="33"/>
        </w:rPr>
      </w:pPr>
    </w:p>
    <w:p w:rsidR="008C238D" w:rsidRDefault="00523DBD">
      <w:pPr>
        <w:pStyle w:val="Textoindependiente"/>
        <w:spacing w:line="360" w:lineRule="auto"/>
        <w:ind w:right="205" w:firstLine="707"/>
      </w:pPr>
      <w:r>
        <w:rPr>
          <w:rFonts w:ascii="Arial" w:hAnsi="Arial"/>
          <w:b/>
          <w:i/>
        </w:rPr>
        <w:t>Bibliografía</w:t>
      </w:r>
      <w:r>
        <w:t>.</w:t>
      </w:r>
      <w:r>
        <w:rPr>
          <w:spacing w:val="25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confección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citas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referencias</w:t>
      </w:r>
      <w:r>
        <w:rPr>
          <w:spacing w:val="25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seguirse</w:t>
      </w:r>
      <w:r>
        <w:rPr>
          <w:spacing w:val="-64"/>
        </w:rPr>
        <w:t xml:space="preserve"> </w:t>
      </w:r>
      <w:r>
        <w:t>el formato propuesto por la REVISTA FAVE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https://www.scientificstyleandformat.org/Tools/SSF-Citation-Quick-Guide.html</w:t>
        </w:r>
      </w:hyperlink>
      <w:r>
        <w:t>.</w:t>
      </w:r>
    </w:p>
    <w:p w:rsidR="008C238D" w:rsidRDefault="008C238D">
      <w:pPr>
        <w:pStyle w:val="Textoindependiente"/>
        <w:ind w:left="0"/>
        <w:rPr>
          <w:sz w:val="20"/>
        </w:rPr>
      </w:pPr>
    </w:p>
    <w:p w:rsidR="008C238D" w:rsidRDefault="008C238D">
      <w:pPr>
        <w:pStyle w:val="Textoindependiente"/>
        <w:ind w:left="0"/>
        <w:rPr>
          <w:sz w:val="20"/>
        </w:rPr>
      </w:pPr>
    </w:p>
    <w:p w:rsidR="008C238D" w:rsidRDefault="00523DBD">
      <w:pPr>
        <w:pStyle w:val="Ttulo1"/>
        <w:spacing w:before="230"/>
        <w:ind w:right="0"/>
        <w:jc w:val="both"/>
      </w:pPr>
      <w:r>
        <w:t>Guía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bookmarkStart w:id="0" w:name="_GoBack"/>
      <w:bookmarkEnd w:id="0"/>
    </w:p>
    <w:p w:rsidR="008C238D" w:rsidRDefault="00523DBD" w:rsidP="00E50D20">
      <w:pPr>
        <w:pStyle w:val="Textoindependiente"/>
        <w:spacing w:before="139" w:line="360" w:lineRule="auto"/>
        <w:ind w:right="195"/>
      </w:pPr>
      <w:r>
        <w:t>El manuscrito para su</w:t>
      </w:r>
      <w:r>
        <w:rPr>
          <w:spacing w:val="1"/>
        </w:rPr>
        <w:t xml:space="preserve"> </w:t>
      </w:r>
      <w:r>
        <w:t>evaluación debe remitirse</w:t>
      </w:r>
      <w:r>
        <w:rPr>
          <w:spacing w:val="66"/>
        </w:rPr>
        <w:t xml:space="preserve"> </w:t>
      </w:r>
      <w:r>
        <w:t>impreso en procesador de</w:t>
      </w:r>
      <w:r>
        <w:rPr>
          <w:spacing w:val="1"/>
        </w:rPr>
        <w:t xml:space="preserve"> </w:t>
      </w:r>
      <w:r>
        <w:t>texto</w:t>
      </w:r>
      <w:r>
        <w:rPr>
          <w:spacing w:val="12"/>
        </w:rPr>
        <w:t xml:space="preserve"> </w:t>
      </w:r>
      <w:r>
        <w:t>Microsoft</w:t>
      </w:r>
      <w:r>
        <w:rPr>
          <w:spacing w:val="4"/>
        </w:rPr>
        <w:t xml:space="preserve"> </w:t>
      </w:r>
      <w:r>
        <w:t>Word</w:t>
      </w:r>
      <w:r>
        <w:rPr>
          <w:spacing w:val="10"/>
        </w:rPr>
        <w:t xml:space="preserve"> </w:t>
      </w:r>
      <w:r>
        <w:t>2007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posterior,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hojas</w:t>
      </w:r>
      <w:r>
        <w:rPr>
          <w:spacing w:val="19"/>
        </w:rPr>
        <w:t xml:space="preserve"> </w:t>
      </w:r>
      <w:r>
        <w:t>tamaño</w:t>
      </w:r>
      <w:r>
        <w:rPr>
          <w:spacing w:val="12"/>
        </w:rPr>
        <w:t xml:space="preserve"> </w:t>
      </w:r>
      <w:r>
        <w:t>A4</w:t>
      </w:r>
      <w:r>
        <w:rPr>
          <w:spacing w:val="12"/>
        </w:rPr>
        <w:t xml:space="preserve"> </w:t>
      </w:r>
      <w:r>
        <w:t>(21</w:t>
      </w:r>
      <w:r>
        <w:rPr>
          <w:spacing w:val="13"/>
        </w:rPr>
        <w:t xml:space="preserve"> </w:t>
      </w:r>
      <w:r>
        <w:t>cm</w:t>
      </w:r>
      <w:r>
        <w:rPr>
          <w:spacing w:val="10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29,7</w:t>
      </w:r>
      <w:r>
        <w:rPr>
          <w:spacing w:val="12"/>
        </w:rPr>
        <w:t xml:space="preserve"> </w:t>
      </w:r>
      <w:r>
        <w:t>cm),</w:t>
      </w:r>
      <w:r>
        <w:rPr>
          <w:spacing w:val="-64"/>
        </w:rPr>
        <w:t xml:space="preserve"> </w:t>
      </w:r>
      <w:r>
        <w:t>a interlineado 1,5 y con tipografía (fuente) tipo Times New Roman tamaño 12.</w:t>
      </w:r>
      <w:r>
        <w:rPr>
          <w:spacing w:val="1"/>
        </w:rPr>
        <w:t xml:space="preserve"> </w:t>
      </w:r>
      <w:r>
        <w:t>Los márgenes deben ser de 2,5 cm en todos los lados.</w:t>
      </w:r>
      <w:r>
        <w:rPr>
          <w:spacing w:val="1"/>
        </w:rPr>
        <w:t xml:space="preserve"> </w:t>
      </w:r>
      <w:r>
        <w:t>Evitar dar formato a los</w:t>
      </w:r>
      <w:r>
        <w:rPr>
          <w:spacing w:val="-64"/>
        </w:rPr>
        <w:t xml:space="preserve"> </w:t>
      </w:r>
      <w:r>
        <w:t>párrafos (sangrías</w:t>
      </w:r>
      <w:r>
        <w:rPr>
          <w:spacing w:val="1"/>
        </w:rPr>
        <w:t xml:space="preserve"> </w:t>
      </w:r>
      <w:r>
        <w:t>y saltos de</w:t>
      </w:r>
      <w:r>
        <w:rPr>
          <w:spacing w:val="66"/>
        </w:rPr>
        <w:t xml:space="preserve"> </w:t>
      </w:r>
      <w:r>
        <w:t>páginas), y emplear sólo fuente de color negro.</w:t>
      </w:r>
      <w:r>
        <w:rPr>
          <w:spacing w:val="1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utilizan</w:t>
      </w:r>
      <w:r>
        <w:rPr>
          <w:spacing w:val="6"/>
        </w:rPr>
        <w:t xml:space="preserve"> </w:t>
      </w:r>
      <w:r>
        <w:t>tablas</w:t>
      </w:r>
      <w:r>
        <w:rPr>
          <w:spacing w:val="5"/>
        </w:rPr>
        <w:t xml:space="preserve"> </w:t>
      </w:r>
      <w:r>
        <w:t>y/o</w:t>
      </w:r>
      <w:r>
        <w:rPr>
          <w:spacing w:val="4"/>
        </w:rPr>
        <w:t xml:space="preserve"> </w:t>
      </w:r>
      <w:r>
        <w:t>figuras</w:t>
      </w:r>
      <w:r>
        <w:rPr>
          <w:spacing w:val="7"/>
        </w:rPr>
        <w:t xml:space="preserve"> </w:t>
      </w:r>
      <w:r>
        <w:t>deben</w:t>
      </w:r>
      <w:r>
        <w:rPr>
          <w:spacing w:val="3"/>
        </w:rPr>
        <w:t xml:space="preserve"> </w:t>
      </w:r>
      <w:r>
        <w:t>estar numeradas</w:t>
      </w:r>
      <w:r>
        <w:rPr>
          <w:spacing w:val="5"/>
        </w:rPr>
        <w:t xml:space="preserve"> </w:t>
      </w:r>
      <w:r>
        <w:t>(con</w:t>
      </w:r>
      <w:r>
        <w:rPr>
          <w:spacing w:val="6"/>
        </w:rPr>
        <w:t xml:space="preserve"> </w:t>
      </w:r>
      <w:r>
        <w:t>números</w:t>
      </w:r>
      <w:r>
        <w:rPr>
          <w:spacing w:val="5"/>
        </w:rPr>
        <w:t xml:space="preserve"> </w:t>
      </w:r>
      <w:r w:rsidR="00E50D20">
        <w:t>arábigos</w:t>
      </w:r>
    </w:p>
    <w:p w:rsidR="008C238D" w:rsidRDefault="00E50D20" w:rsidP="00E50D20">
      <w:pPr>
        <w:pStyle w:val="Textoindependiente"/>
        <w:spacing w:before="92" w:line="360" w:lineRule="auto"/>
        <w:ind w:left="0" w:right="201"/>
      </w:pPr>
      <w:r>
        <w:t xml:space="preserve">    </w:t>
      </w:r>
      <w:r w:rsidR="00523DBD">
        <w:t>independiente y correlativamente en el orden en el que aparecen en el texto e</w:t>
      </w:r>
      <w:r w:rsidR="00523DBD" w:rsidRPr="00E50D20">
        <w:t xml:space="preserve"> </w:t>
      </w:r>
      <w:r w:rsidRPr="00E50D20">
        <w:t xml:space="preserve">    </w:t>
      </w:r>
      <w:r>
        <w:t xml:space="preserve">    </w:t>
      </w:r>
      <w:r w:rsidR="00523DBD">
        <w:t>insertados</w:t>
      </w:r>
      <w:r w:rsidR="00523DBD" w:rsidRPr="00E50D20">
        <w:t xml:space="preserve"> </w:t>
      </w:r>
      <w:r w:rsidR="00523DBD">
        <w:t>en</w:t>
      </w:r>
      <w:r w:rsidR="00523DBD" w:rsidRPr="00E50D20">
        <w:t xml:space="preserve"> </w:t>
      </w:r>
      <w:r w:rsidR="00523DBD">
        <w:t>el</w:t>
      </w:r>
      <w:r w:rsidR="00523DBD" w:rsidRPr="00E50D20">
        <w:t xml:space="preserve"> </w:t>
      </w:r>
      <w:r w:rsidR="00523DBD">
        <w:t>mismo</w:t>
      </w:r>
      <w:r w:rsidR="00523DBD" w:rsidRPr="00E50D20">
        <w:t xml:space="preserve"> </w:t>
      </w:r>
      <w:r w:rsidR="00523DBD">
        <w:t>documento.</w:t>
      </w:r>
      <w:r w:rsidR="00523DBD" w:rsidRPr="00E50D20">
        <w:t xml:space="preserve"> </w:t>
      </w:r>
      <w:r w:rsidR="00523DBD">
        <w:t>Las</w:t>
      </w:r>
      <w:r w:rsidR="00523DBD" w:rsidRPr="00E50D20">
        <w:t xml:space="preserve"> </w:t>
      </w:r>
      <w:r w:rsidR="00523DBD">
        <w:t>páginas deben</w:t>
      </w:r>
      <w:r w:rsidR="00523DBD" w:rsidRPr="00E50D20">
        <w:t xml:space="preserve"> </w:t>
      </w:r>
      <w:r w:rsidR="00523DBD">
        <w:t>ir numeradas.</w:t>
      </w:r>
    </w:p>
    <w:p w:rsidR="008C238D" w:rsidRDefault="00523DBD">
      <w:pPr>
        <w:pStyle w:val="Textoindependiente"/>
        <w:jc w:val="both"/>
      </w:pPr>
      <w:r>
        <w:t>El</w:t>
      </w:r>
      <w:r w:rsidR="00E50D20" w:rsidRPr="00E50D20">
        <w:t xml:space="preserve"> trabajo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acompañado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carátula.</w:t>
      </w:r>
    </w:p>
    <w:p w:rsidR="008C238D" w:rsidRDefault="008C238D">
      <w:pPr>
        <w:pStyle w:val="Textoindependiente"/>
        <w:ind w:left="0"/>
        <w:rPr>
          <w:sz w:val="26"/>
        </w:rPr>
      </w:pPr>
    </w:p>
    <w:p w:rsidR="008C238D" w:rsidRDefault="008C238D">
      <w:pPr>
        <w:ind w:left="222" w:right="195"/>
        <w:jc w:val="both"/>
        <w:rPr>
          <w:rFonts w:ascii="Times New Roman" w:hAnsi="Times New Roman"/>
          <w:sz w:val="24"/>
        </w:rPr>
      </w:pPr>
    </w:p>
    <w:sectPr w:rsidR="008C238D">
      <w:pgSz w:w="11910" w:h="16840"/>
      <w:pgMar w:top="1960" w:right="1500" w:bottom="1240" w:left="1480" w:header="708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78" w:rsidRDefault="00733378">
      <w:r>
        <w:separator/>
      </w:r>
    </w:p>
  </w:endnote>
  <w:endnote w:type="continuationSeparator" w:id="0">
    <w:p w:rsidR="00733378" w:rsidRDefault="0073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8D" w:rsidRDefault="00FA0306">
    <w:pPr>
      <w:pStyle w:val="Textoindependiente"/>
      <w:spacing w:line="14" w:lineRule="auto"/>
      <w:ind w:left="0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70080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38D" w:rsidRDefault="00523DBD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0D20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35pt;margin-top:778.1pt;width:12pt;height:15.3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" filled="f" stroked="f">
              <v:textbox inset="0,0,0,0">
                <w:txbxContent>
                  <w:p w:rsidR="008C238D" w:rsidRDefault="00523DBD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0D20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78" w:rsidRDefault="00733378">
      <w:r>
        <w:separator/>
      </w:r>
    </w:p>
  </w:footnote>
  <w:footnote w:type="continuationSeparator" w:id="0">
    <w:p w:rsidR="00733378" w:rsidRDefault="0073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8D" w:rsidRDefault="00523DBD">
    <w:pPr>
      <w:pStyle w:val="Textoindependiente"/>
      <w:spacing w:line="14" w:lineRule="auto"/>
      <w:ind w:left="0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68544" behindDoc="1" locked="0" layoutInCell="1" allowOverlap="1">
          <wp:simplePos x="0" y="0"/>
          <wp:positionH relativeFrom="page">
            <wp:posOffset>1153832</wp:posOffset>
          </wp:positionH>
          <wp:positionV relativeFrom="page">
            <wp:posOffset>449579</wp:posOffset>
          </wp:positionV>
          <wp:extent cx="1603725" cy="609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37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30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1247140</wp:posOffset>
              </wp:positionV>
              <wp:extent cx="5436870" cy="889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CFF14" id="Rectangle 3" o:spid="_x0000_s1026" style="position:absolute;margin-left:83.65pt;margin-top:98.2pt;width:428.1pt;height:.7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 w:rsidR="00FA030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6956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1049020</wp:posOffset>
              </wp:positionV>
              <wp:extent cx="316674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38D" w:rsidRDefault="00523DBD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Posgrado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Formación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Continua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82.6pt;width:249.35pt;height:15.4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PV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" filled="f" stroked="f">
              <v:textbox inset="0,0,0,0">
                <w:txbxContent>
                  <w:p w:rsidR="008C238D" w:rsidRDefault="00523DBD">
                    <w:pPr>
                      <w:spacing w:before="12"/>
                      <w:ind w:left="20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i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Posgrado</w:t>
                    </w:r>
                    <w:r>
                      <w:rPr>
                        <w:rFonts w:ascii="Arial" w:hAnsi="Arial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Formación</w:t>
                    </w:r>
                    <w:r>
                      <w:rPr>
                        <w:rFonts w:ascii="Arial" w:hAnsi="Arial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Continua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AD5"/>
    <w:multiLevelType w:val="hybridMultilevel"/>
    <w:tmpl w:val="9D96FEE6"/>
    <w:lvl w:ilvl="0" w:tplc="66E01F9E">
      <w:numFmt w:val="bullet"/>
      <w:lvlText w:val=""/>
      <w:lvlJc w:val="left"/>
      <w:pPr>
        <w:ind w:left="222" w:hanging="17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706AB02">
      <w:numFmt w:val="bullet"/>
      <w:lvlText w:val="•"/>
      <w:lvlJc w:val="left"/>
      <w:pPr>
        <w:ind w:left="1090" w:hanging="178"/>
      </w:pPr>
      <w:rPr>
        <w:rFonts w:hint="default"/>
        <w:lang w:val="es-ES" w:eastAsia="en-US" w:bidi="ar-SA"/>
      </w:rPr>
    </w:lvl>
    <w:lvl w:ilvl="2" w:tplc="1034164A">
      <w:numFmt w:val="bullet"/>
      <w:lvlText w:val="•"/>
      <w:lvlJc w:val="left"/>
      <w:pPr>
        <w:ind w:left="1961" w:hanging="178"/>
      </w:pPr>
      <w:rPr>
        <w:rFonts w:hint="default"/>
        <w:lang w:val="es-ES" w:eastAsia="en-US" w:bidi="ar-SA"/>
      </w:rPr>
    </w:lvl>
    <w:lvl w:ilvl="3" w:tplc="767E2080">
      <w:numFmt w:val="bullet"/>
      <w:lvlText w:val="•"/>
      <w:lvlJc w:val="left"/>
      <w:pPr>
        <w:ind w:left="2831" w:hanging="178"/>
      </w:pPr>
      <w:rPr>
        <w:rFonts w:hint="default"/>
        <w:lang w:val="es-ES" w:eastAsia="en-US" w:bidi="ar-SA"/>
      </w:rPr>
    </w:lvl>
    <w:lvl w:ilvl="4" w:tplc="3B268558">
      <w:numFmt w:val="bullet"/>
      <w:lvlText w:val="•"/>
      <w:lvlJc w:val="left"/>
      <w:pPr>
        <w:ind w:left="3702" w:hanging="178"/>
      </w:pPr>
      <w:rPr>
        <w:rFonts w:hint="default"/>
        <w:lang w:val="es-ES" w:eastAsia="en-US" w:bidi="ar-SA"/>
      </w:rPr>
    </w:lvl>
    <w:lvl w:ilvl="5" w:tplc="E0CA43AC">
      <w:numFmt w:val="bullet"/>
      <w:lvlText w:val="•"/>
      <w:lvlJc w:val="left"/>
      <w:pPr>
        <w:ind w:left="4573" w:hanging="178"/>
      </w:pPr>
      <w:rPr>
        <w:rFonts w:hint="default"/>
        <w:lang w:val="es-ES" w:eastAsia="en-US" w:bidi="ar-SA"/>
      </w:rPr>
    </w:lvl>
    <w:lvl w:ilvl="6" w:tplc="A65CCA60">
      <w:numFmt w:val="bullet"/>
      <w:lvlText w:val="•"/>
      <w:lvlJc w:val="left"/>
      <w:pPr>
        <w:ind w:left="5443" w:hanging="178"/>
      </w:pPr>
      <w:rPr>
        <w:rFonts w:hint="default"/>
        <w:lang w:val="es-ES" w:eastAsia="en-US" w:bidi="ar-SA"/>
      </w:rPr>
    </w:lvl>
    <w:lvl w:ilvl="7" w:tplc="51F69F26">
      <w:numFmt w:val="bullet"/>
      <w:lvlText w:val="•"/>
      <w:lvlJc w:val="left"/>
      <w:pPr>
        <w:ind w:left="6314" w:hanging="178"/>
      </w:pPr>
      <w:rPr>
        <w:rFonts w:hint="default"/>
        <w:lang w:val="es-ES" w:eastAsia="en-US" w:bidi="ar-SA"/>
      </w:rPr>
    </w:lvl>
    <w:lvl w:ilvl="8" w:tplc="DFE60224">
      <w:numFmt w:val="bullet"/>
      <w:lvlText w:val="•"/>
      <w:lvlJc w:val="left"/>
      <w:pPr>
        <w:ind w:left="7185" w:hanging="178"/>
      </w:pPr>
      <w:rPr>
        <w:rFonts w:hint="default"/>
        <w:lang w:val="es-ES" w:eastAsia="en-US" w:bidi="ar-SA"/>
      </w:rPr>
    </w:lvl>
  </w:abstractNum>
  <w:abstractNum w:abstractNumId="1" w15:restartNumberingAfterBreak="0">
    <w:nsid w:val="2E907F5D"/>
    <w:multiLevelType w:val="hybridMultilevel"/>
    <w:tmpl w:val="D6DA2862"/>
    <w:lvl w:ilvl="0" w:tplc="868AF33E">
      <w:start w:val="1"/>
      <w:numFmt w:val="lowerLetter"/>
      <w:lvlText w:val="%1)"/>
      <w:lvlJc w:val="left"/>
      <w:pPr>
        <w:ind w:left="222" w:hanging="28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6DE5522">
      <w:numFmt w:val="bullet"/>
      <w:lvlText w:val="•"/>
      <w:lvlJc w:val="left"/>
      <w:pPr>
        <w:ind w:left="1090" w:hanging="288"/>
      </w:pPr>
      <w:rPr>
        <w:rFonts w:hint="default"/>
        <w:lang w:val="es-ES" w:eastAsia="en-US" w:bidi="ar-SA"/>
      </w:rPr>
    </w:lvl>
    <w:lvl w:ilvl="2" w:tplc="8D7AF46A">
      <w:numFmt w:val="bullet"/>
      <w:lvlText w:val="•"/>
      <w:lvlJc w:val="left"/>
      <w:pPr>
        <w:ind w:left="1961" w:hanging="288"/>
      </w:pPr>
      <w:rPr>
        <w:rFonts w:hint="default"/>
        <w:lang w:val="es-ES" w:eastAsia="en-US" w:bidi="ar-SA"/>
      </w:rPr>
    </w:lvl>
    <w:lvl w:ilvl="3" w:tplc="309C4C6C">
      <w:numFmt w:val="bullet"/>
      <w:lvlText w:val="•"/>
      <w:lvlJc w:val="left"/>
      <w:pPr>
        <w:ind w:left="2831" w:hanging="288"/>
      </w:pPr>
      <w:rPr>
        <w:rFonts w:hint="default"/>
        <w:lang w:val="es-ES" w:eastAsia="en-US" w:bidi="ar-SA"/>
      </w:rPr>
    </w:lvl>
    <w:lvl w:ilvl="4" w:tplc="41FA6968">
      <w:numFmt w:val="bullet"/>
      <w:lvlText w:val="•"/>
      <w:lvlJc w:val="left"/>
      <w:pPr>
        <w:ind w:left="3702" w:hanging="288"/>
      </w:pPr>
      <w:rPr>
        <w:rFonts w:hint="default"/>
        <w:lang w:val="es-ES" w:eastAsia="en-US" w:bidi="ar-SA"/>
      </w:rPr>
    </w:lvl>
    <w:lvl w:ilvl="5" w:tplc="48AA2E52">
      <w:numFmt w:val="bullet"/>
      <w:lvlText w:val="•"/>
      <w:lvlJc w:val="left"/>
      <w:pPr>
        <w:ind w:left="4573" w:hanging="288"/>
      </w:pPr>
      <w:rPr>
        <w:rFonts w:hint="default"/>
        <w:lang w:val="es-ES" w:eastAsia="en-US" w:bidi="ar-SA"/>
      </w:rPr>
    </w:lvl>
    <w:lvl w:ilvl="6" w:tplc="49CC794E">
      <w:numFmt w:val="bullet"/>
      <w:lvlText w:val="•"/>
      <w:lvlJc w:val="left"/>
      <w:pPr>
        <w:ind w:left="5443" w:hanging="288"/>
      </w:pPr>
      <w:rPr>
        <w:rFonts w:hint="default"/>
        <w:lang w:val="es-ES" w:eastAsia="en-US" w:bidi="ar-SA"/>
      </w:rPr>
    </w:lvl>
    <w:lvl w:ilvl="7" w:tplc="4798E7F0">
      <w:numFmt w:val="bullet"/>
      <w:lvlText w:val="•"/>
      <w:lvlJc w:val="left"/>
      <w:pPr>
        <w:ind w:left="6314" w:hanging="288"/>
      </w:pPr>
      <w:rPr>
        <w:rFonts w:hint="default"/>
        <w:lang w:val="es-ES" w:eastAsia="en-US" w:bidi="ar-SA"/>
      </w:rPr>
    </w:lvl>
    <w:lvl w:ilvl="8" w:tplc="92D46540">
      <w:numFmt w:val="bullet"/>
      <w:lvlText w:val="•"/>
      <w:lvlJc w:val="left"/>
      <w:pPr>
        <w:ind w:left="7185" w:hanging="288"/>
      </w:pPr>
      <w:rPr>
        <w:rFonts w:hint="default"/>
        <w:lang w:val="es-ES" w:eastAsia="en-US" w:bidi="ar-SA"/>
      </w:rPr>
    </w:lvl>
  </w:abstractNum>
  <w:abstractNum w:abstractNumId="2" w15:restartNumberingAfterBreak="0">
    <w:nsid w:val="75D25B12"/>
    <w:multiLevelType w:val="hybridMultilevel"/>
    <w:tmpl w:val="3474CD36"/>
    <w:lvl w:ilvl="0" w:tplc="04F690D8">
      <w:numFmt w:val="bullet"/>
      <w:lvlText w:val="-"/>
      <w:lvlJc w:val="left"/>
      <w:pPr>
        <w:ind w:left="222" w:hanging="14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63AF2B4">
      <w:numFmt w:val="bullet"/>
      <w:lvlText w:val="•"/>
      <w:lvlJc w:val="left"/>
      <w:pPr>
        <w:ind w:left="1090" w:hanging="147"/>
      </w:pPr>
      <w:rPr>
        <w:rFonts w:hint="default"/>
        <w:lang w:val="es-ES" w:eastAsia="en-US" w:bidi="ar-SA"/>
      </w:rPr>
    </w:lvl>
    <w:lvl w:ilvl="2" w:tplc="64102A54">
      <w:numFmt w:val="bullet"/>
      <w:lvlText w:val="•"/>
      <w:lvlJc w:val="left"/>
      <w:pPr>
        <w:ind w:left="1961" w:hanging="147"/>
      </w:pPr>
      <w:rPr>
        <w:rFonts w:hint="default"/>
        <w:lang w:val="es-ES" w:eastAsia="en-US" w:bidi="ar-SA"/>
      </w:rPr>
    </w:lvl>
    <w:lvl w:ilvl="3" w:tplc="38B25964">
      <w:numFmt w:val="bullet"/>
      <w:lvlText w:val="•"/>
      <w:lvlJc w:val="left"/>
      <w:pPr>
        <w:ind w:left="2831" w:hanging="147"/>
      </w:pPr>
      <w:rPr>
        <w:rFonts w:hint="default"/>
        <w:lang w:val="es-ES" w:eastAsia="en-US" w:bidi="ar-SA"/>
      </w:rPr>
    </w:lvl>
    <w:lvl w:ilvl="4" w:tplc="EE1403C0">
      <w:numFmt w:val="bullet"/>
      <w:lvlText w:val="•"/>
      <w:lvlJc w:val="left"/>
      <w:pPr>
        <w:ind w:left="3702" w:hanging="147"/>
      </w:pPr>
      <w:rPr>
        <w:rFonts w:hint="default"/>
        <w:lang w:val="es-ES" w:eastAsia="en-US" w:bidi="ar-SA"/>
      </w:rPr>
    </w:lvl>
    <w:lvl w:ilvl="5" w:tplc="1E24B4E4">
      <w:numFmt w:val="bullet"/>
      <w:lvlText w:val="•"/>
      <w:lvlJc w:val="left"/>
      <w:pPr>
        <w:ind w:left="4573" w:hanging="147"/>
      </w:pPr>
      <w:rPr>
        <w:rFonts w:hint="default"/>
        <w:lang w:val="es-ES" w:eastAsia="en-US" w:bidi="ar-SA"/>
      </w:rPr>
    </w:lvl>
    <w:lvl w:ilvl="6" w:tplc="2F483F28">
      <w:numFmt w:val="bullet"/>
      <w:lvlText w:val="•"/>
      <w:lvlJc w:val="left"/>
      <w:pPr>
        <w:ind w:left="5443" w:hanging="147"/>
      </w:pPr>
      <w:rPr>
        <w:rFonts w:hint="default"/>
        <w:lang w:val="es-ES" w:eastAsia="en-US" w:bidi="ar-SA"/>
      </w:rPr>
    </w:lvl>
    <w:lvl w:ilvl="7" w:tplc="6658BED2">
      <w:numFmt w:val="bullet"/>
      <w:lvlText w:val="•"/>
      <w:lvlJc w:val="left"/>
      <w:pPr>
        <w:ind w:left="6314" w:hanging="147"/>
      </w:pPr>
      <w:rPr>
        <w:rFonts w:hint="default"/>
        <w:lang w:val="es-ES" w:eastAsia="en-US" w:bidi="ar-SA"/>
      </w:rPr>
    </w:lvl>
    <w:lvl w:ilvl="8" w:tplc="333CEF8A">
      <w:numFmt w:val="bullet"/>
      <w:lvlText w:val="•"/>
      <w:lvlJc w:val="left"/>
      <w:pPr>
        <w:ind w:left="7185" w:hanging="14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8D"/>
    <w:rsid w:val="002474D9"/>
    <w:rsid w:val="00523DBD"/>
    <w:rsid w:val="00733378"/>
    <w:rsid w:val="008C238D"/>
    <w:rsid w:val="00A570EE"/>
    <w:rsid w:val="00E50D20"/>
    <w:rsid w:val="00EC5163"/>
    <w:rsid w:val="00F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12977"/>
  <w15:docId w15:val="{09CB7215-AA28-4D4B-A38B-7ABCAB9F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222" w:right="174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aentradas@fca.unl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cientificstyleandformat.org/Tools/SSF-Citation-Quick-Guid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 de un problema agronómico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un problema agronómico</dc:title>
  <dc:creator>Usuario</dc:creator>
  <cp:lastModifiedBy>Jesica Geese</cp:lastModifiedBy>
  <cp:revision>4</cp:revision>
  <dcterms:created xsi:type="dcterms:W3CDTF">2021-12-14T13:42:00Z</dcterms:created>
  <dcterms:modified xsi:type="dcterms:W3CDTF">2021-12-14T14:07:00Z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